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80D" w:rsidRPr="00590FA5" w:rsidRDefault="000F080D" w:rsidP="000F080D">
      <w:pPr>
        <w:pStyle w:val="3"/>
        <w:spacing w:before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Место нахождения (юридический, фактический и почтовый адрес)  Учреждения: </w:t>
      </w:r>
    </w:p>
    <w:p w:rsidR="000F080D" w:rsidRDefault="000F080D" w:rsidP="000F080D">
      <w:pPr>
        <w:spacing w:after="0" w:line="301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</w:rPr>
        <w:t xml:space="preserve">423235, Республика Татарстан, </w:t>
      </w:r>
      <w:proofErr w:type="spellStart"/>
      <w:r w:rsidRPr="00590FA5">
        <w:rPr>
          <w:rFonts w:ascii="Times New Roman" w:hAnsi="Times New Roman" w:cs="Times New Roman"/>
          <w:color w:val="000000"/>
          <w:sz w:val="28"/>
          <w:szCs w:val="28"/>
        </w:rPr>
        <w:t>Бугульминский</w:t>
      </w:r>
      <w:proofErr w:type="spellEnd"/>
      <w:r w:rsidRPr="00590FA5">
        <w:rPr>
          <w:rFonts w:ascii="Times New Roman" w:hAnsi="Times New Roman" w:cs="Times New Roman"/>
          <w:color w:val="000000"/>
          <w:sz w:val="28"/>
          <w:szCs w:val="28"/>
        </w:rPr>
        <w:t xml:space="preserve"> район, город Бугульма, улица Сельхозтехника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590FA5">
        <w:rPr>
          <w:rFonts w:ascii="Times New Roman" w:hAnsi="Times New Roman" w:cs="Times New Roman"/>
          <w:color w:val="000000"/>
          <w:sz w:val="28"/>
          <w:szCs w:val="28"/>
        </w:rPr>
        <w:t xml:space="preserve"> 12</w:t>
      </w:r>
    </w:p>
    <w:p w:rsidR="000F080D" w:rsidRPr="00611A37" w:rsidRDefault="000F080D" w:rsidP="000F080D">
      <w:pPr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F080D" w:rsidRPr="00590FA5" w:rsidRDefault="000F080D" w:rsidP="000F080D">
      <w:pPr>
        <w:pStyle w:val="3"/>
        <w:spacing w:before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Адрес осуществления образовательной деятельности: </w:t>
      </w:r>
    </w:p>
    <w:p w:rsidR="000F080D" w:rsidRPr="00590FA5" w:rsidRDefault="000F080D" w:rsidP="000F080D">
      <w:pPr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</w:rPr>
        <w:t xml:space="preserve">423235, Республика Татарстан, </w:t>
      </w:r>
      <w:proofErr w:type="spellStart"/>
      <w:r w:rsidRPr="00590FA5">
        <w:rPr>
          <w:rFonts w:ascii="Times New Roman" w:hAnsi="Times New Roman" w:cs="Times New Roman"/>
          <w:color w:val="000000"/>
          <w:sz w:val="28"/>
          <w:szCs w:val="28"/>
        </w:rPr>
        <w:t>Бугульминский</w:t>
      </w:r>
      <w:proofErr w:type="spellEnd"/>
      <w:r w:rsidRPr="00590FA5">
        <w:rPr>
          <w:rFonts w:ascii="Times New Roman" w:hAnsi="Times New Roman" w:cs="Times New Roman"/>
          <w:color w:val="000000"/>
          <w:sz w:val="28"/>
          <w:szCs w:val="28"/>
        </w:rPr>
        <w:t xml:space="preserve"> район, город Бугульма, улица Сельхозтехника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590FA5">
        <w:rPr>
          <w:rFonts w:ascii="Times New Roman" w:hAnsi="Times New Roman" w:cs="Times New Roman"/>
          <w:color w:val="000000"/>
          <w:sz w:val="28"/>
          <w:szCs w:val="28"/>
        </w:rPr>
        <w:t xml:space="preserve"> 12</w:t>
      </w:r>
    </w:p>
    <w:p w:rsidR="000F080D" w:rsidRDefault="000F080D" w:rsidP="000F080D">
      <w:pPr>
        <w:pStyle w:val="3"/>
        <w:spacing w:before="0"/>
        <w:textAlignment w:val="baseline"/>
        <w:rPr>
          <w:rStyle w:val="a4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0F080D" w:rsidRPr="00590FA5" w:rsidRDefault="000F080D" w:rsidP="000F080D">
      <w:pPr>
        <w:pStyle w:val="3"/>
        <w:spacing w:before="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Style w:val="a4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Учреждение не имеет филиалов и представительств.</w:t>
      </w:r>
    </w:p>
    <w:p w:rsidR="000F080D" w:rsidRPr="00590FA5" w:rsidRDefault="000F080D" w:rsidP="000F080D">
      <w:pPr>
        <w:spacing w:line="301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Функции и полномочия Учредителя осуществляют Исполнительный комитет </w:t>
      </w:r>
      <w:proofErr w:type="spellStart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Бугульминского</w:t>
      </w:r>
      <w:proofErr w:type="spellEnd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муниципального района Республики Татарстан,  Палата  имущественных и земельных отношений </w:t>
      </w:r>
      <w:proofErr w:type="spellStart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Бугульминского</w:t>
      </w:r>
      <w:proofErr w:type="spellEnd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муниципального района Республики Татарстан, Управление образованием Исполнительного комитета </w:t>
      </w:r>
      <w:proofErr w:type="spellStart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Бугульминского</w:t>
      </w:r>
      <w:proofErr w:type="spellEnd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муниципального района  Республики Татарстан.</w:t>
      </w:r>
    </w:p>
    <w:p w:rsidR="000F080D" w:rsidRPr="00590FA5" w:rsidRDefault="000F080D" w:rsidP="000F080D">
      <w:pPr>
        <w:spacing w:line="301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Функции и полномочия Собственника имущества Учреждения осуществляет Палата имущественных и земельных отношений </w:t>
      </w:r>
      <w:proofErr w:type="spellStart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Бугульминского</w:t>
      </w:r>
      <w:proofErr w:type="spellEnd"/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муниципального района Республики Татарстан (далее – Собственник).</w:t>
      </w:r>
    </w:p>
    <w:p w:rsidR="000F080D" w:rsidRPr="00590FA5" w:rsidRDefault="000F080D" w:rsidP="000F080D">
      <w:pPr>
        <w:spacing w:line="301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Отношения между Учредителем и Учреждением  определяются Договором, заключенным между ними в соответствии с законодательством Российской Федерации и Республики Татарстан.</w:t>
      </w:r>
    </w:p>
    <w:p w:rsidR="000F080D" w:rsidRPr="00590FA5" w:rsidRDefault="000F080D" w:rsidP="000F080D">
      <w:pPr>
        <w:spacing w:after="240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0F080D" w:rsidRPr="00590FA5" w:rsidRDefault="000F080D" w:rsidP="000F080D">
      <w:pPr>
        <w:pStyle w:val="3"/>
        <w:spacing w:before="0" w:after="144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Fonts w:ascii="Times New Roman" w:hAnsi="Times New Roman" w:cs="Times New Roman"/>
          <w:color w:val="000000"/>
          <w:sz w:val="28"/>
          <w:szCs w:val="28"/>
        </w:rPr>
        <w:t>Режим и график работы:</w:t>
      </w:r>
    </w:p>
    <w:p w:rsidR="000F080D" w:rsidRPr="00590FA5" w:rsidRDefault="000F080D" w:rsidP="000F080D">
      <w:pPr>
        <w:pStyle w:val="a3"/>
        <w:spacing w:before="0" w:beforeAutospacing="0" w:after="0" w:afterAutospacing="0" w:line="301" w:lineRule="atLeast"/>
        <w:textAlignment w:val="baseline"/>
        <w:rPr>
          <w:color w:val="000000"/>
          <w:sz w:val="28"/>
          <w:szCs w:val="28"/>
        </w:rPr>
      </w:pPr>
      <w:r w:rsidRPr="00590FA5">
        <w:rPr>
          <w:rStyle w:val="a4"/>
          <w:color w:val="000000"/>
          <w:sz w:val="28"/>
          <w:szCs w:val="28"/>
          <w:bdr w:val="none" w:sz="0" w:space="0" w:color="auto" w:frame="1"/>
        </w:rPr>
        <w:t>пятидневная рабочая неделя;</w:t>
      </w:r>
    </w:p>
    <w:p w:rsidR="000F080D" w:rsidRPr="00590FA5" w:rsidRDefault="000F080D" w:rsidP="000F080D">
      <w:pPr>
        <w:pStyle w:val="a3"/>
        <w:spacing w:before="0" w:beforeAutospacing="0" w:after="0" w:afterAutospacing="0" w:line="301" w:lineRule="atLeast"/>
        <w:textAlignment w:val="baseline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  <w:bdr w:val="none" w:sz="0" w:space="0" w:color="auto" w:frame="1"/>
        </w:rPr>
        <w:t>длительность работы с 6.30 до 18.3</w:t>
      </w:r>
      <w:r w:rsidRPr="00590FA5">
        <w:rPr>
          <w:rStyle w:val="a4"/>
          <w:color w:val="000000"/>
          <w:sz w:val="28"/>
          <w:szCs w:val="28"/>
          <w:bdr w:val="none" w:sz="0" w:space="0" w:color="auto" w:frame="1"/>
        </w:rPr>
        <w:t>0 часов;</w:t>
      </w:r>
    </w:p>
    <w:p w:rsidR="000F080D" w:rsidRPr="00590FA5" w:rsidRDefault="000F080D" w:rsidP="000F080D">
      <w:pPr>
        <w:pStyle w:val="a3"/>
        <w:spacing w:before="0" w:beforeAutospacing="0" w:after="0" w:afterAutospacing="0" w:line="301" w:lineRule="atLeast"/>
        <w:textAlignment w:val="baseline"/>
        <w:rPr>
          <w:color w:val="000000"/>
          <w:sz w:val="28"/>
          <w:szCs w:val="28"/>
        </w:rPr>
      </w:pPr>
      <w:r w:rsidRPr="00590FA5">
        <w:rPr>
          <w:rStyle w:val="a4"/>
          <w:color w:val="000000"/>
          <w:sz w:val="28"/>
          <w:szCs w:val="28"/>
          <w:bdr w:val="none" w:sz="0" w:space="0" w:color="auto" w:frame="1"/>
        </w:rPr>
        <w:t>суббота, воскресенье и праздничные дни являются не рабочими днями.</w:t>
      </w:r>
    </w:p>
    <w:p w:rsidR="000F080D" w:rsidRPr="00590FA5" w:rsidRDefault="000F080D" w:rsidP="000F080D">
      <w:pPr>
        <w:pStyle w:val="a3"/>
        <w:spacing w:before="0" w:beforeAutospacing="0" w:after="0" w:afterAutospacing="0" w:line="301" w:lineRule="atLeast"/>
        <w:textAlignment w:val="baseline"/>
        <w:rPr>
          <w:color w:val="000000"/>
          <w:sz w:val="28"/>
          <w:szCs w:val="28"/>
        </w:rPr>
      </w:pPr>
      <w:r w:rsidRPr="00590FA5">
        <w:rPr>
          <w:rStyle w:val="a4"/>
          <w:color w:val="000000"/>
          <w:sz w:val="28"/>
          <w:szCs w:val="28"/>
          <w:bdr w:val="none" w:sz="0" w:space="0" w:color="auto" w:frame="1"/>
        </w:rPr>
        <w:t>Продолжительность рабочего дня непосредственно предшествующего нерабочему праздничному дню уменьшается на один час.</w:t>
      </w:r>
    </w:p>
    <w:p w:rsidR="000F080D" w:rsidRPr="00590FA5" w:rsidRDefault="000F080D" w:rsidP="000F080D">
      <w:pPr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Телефон:  </w:t>
      </w:r>
      <w:r w:rsidRPr="00590FA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8(85594)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9-12-05</w:t>
      </w:r>
    </w:p>
    <w:p w:rsidR="000F080D" w:rsidRPr="00590FA5" w:rsidRDefault="000F080D" w:rsidP="000F080D">
      <w:pPr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590FA5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E</w:t>
      </w:r>
      <w:r w:rsidRPr="00590FA5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Pr="00590FA5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Mail</w:t>
      </w:r>
      <w:r w:rsidRPr="00590FA5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  <w:r w:rsidRPr="00590FA5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 </w:t>
      </w:r>
      <w:r w:rsidRPr="00C753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detsad10raduga@mail.ru</w:t>
      </w:r>
    </w:p>
    <w:p w:rsidR="000F080D" w:rsidRPr="00590FA5" w:rsidRDefault="000F080D" w:rsidP="000F080D">
      <w:pPr>
        <w:rPr>
          <w:rFonts w:ascii="Times New Roman" w:hAnsi="Times New Roman" w:cs="Times New Roman"/>
          <w:sz w:val="28"/>
          <w:szCs w:val="28"/>
        </w:rPr>
      </w:pPr>
    </w:p>
    <w:p w:rsidR="00814EA8" w:rsidRDefault="00814EA8"/>
    <w:sectPr w:rsidR="00814EA8" w:rsidSect="00814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F080D"/>
    <w:rsid w:val="000F080D"/>
    <w:rsid w:val="005F5A60"/>
    <w:rsid w:val="00814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80D"/>
  </w:style>
  <w:style w:type="paragraph" w:styleId="1">
    <w:name w:val="heading 1"/>
    <w:basedOn w:val="a"/>
    <w:link w:val="10"/>
    <w:uiPriority w:val="9"/>
    <w:qFormat/>
    <w:rsid w:val="000F08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08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08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08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0F0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F08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209</Words>
  <Characters>1195</Characters>
  <Application>Microsoft Office Word</Application>
  <DocSecurity>0</DocSecurity>
  <Lines>9</Lines>
  <Paragraphs>2</Paragraphs>
  <ScaleCrop>false</ScaleCrop>
  <Company>Microsoft</Company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SuperPC</dc:creator>
  <cp:keywords/>
  <dc:description/>
  <cp:lastModifiedBy>SuperPC</cp:lastModifiedBy>
  <cp:revision>1</cp:revision>
  <dcterms:created xsi:type="dcterms:W3CDTF">2022-02-28T12:50:00Z</dcterms:created>
  <dcterms:modified xsi:type="dcterms:W3CDTF">2022-02-28T13:00:00Z</dcterms:modified>
</cp:coreProperties>
</file>